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F0B" w:rsidRDefault="00C40F0B" w:rsidP="00C40F0B">
      <w:pPr>
        <w:pStyle w:val="Nadpis1"/>
      </w:pPr>
      <w:r w:rsidRPr="00A36C9F">
        <w:t>TAKE-BACK OF WASTE ELECTRICAL EQUIPMENT</w:t>
      </w:r>
    </w:p>
    <w:p w:rsidR="00C40F0B" w:rsidRDefault="00C40F0B" w:rsidP="00C40F0B">
      <w:pPr>
        <w:ind w:left="-142"/>
        <w:jc w:val="both"/>
        <w:rPr>
          <w:b/>
          <w:bCs/>
          <w:kern w:val="32"/>
          <w:sz w:val="22"/>
          <w:szCs w:val="22"/>
        </w:rPr>
      </w:pPr>
    </w:p>
    <w:p w:rsidR="00C40F0B" w:rsidRDefault="00C40F0B" w:rsidP="00C40F0B">
      <w:pPr>
        <w:ind w:left="-142"/>
        <w:jc w:val="both"/>
        <w:rPr>
          <w:sz w:val="22"/>
          <w:szCs w:val="22"/>
        </w:rPr>
      </w:pPr>
      <w:proofErr w:type="spellStart"/>
      <w:r w:rsidRPr="00A06C84">
        <w:rPr>
          <w:sz w:val="22"/>
          <w:szCs w:val="22"/>
        </w:rPr>
        <w:t>We</w:t>
      </w:r>
      <w:proofErr w:type="spellEnd"/>
      <w:r w:rsidRPr="00A06C84">
        <w:rPr>
          <w:sz w:val="22"/>
          <w:szCs w:val="22"/>
        </w:rPr>
        <w:t xml:space="preserve"> are </w:t>
      </w:r>
      <w:proofErr w:type="spellStart"/>
      <w:r w:rsidRPr="00A06C84">
        <w:rPr>
          <w:sz w:val="22"/>
          <w:szCs w:val="22"/>
        </w:rPr>
        <w:t>committed</w:t>
      </w:r>
      <w:proofErr w:type="spellEnd"/>
      <w:r w:rsidRPr="00A06C84">
        <w:rPr>
          <w:sz w:val="22"/>
          <w:szCs w:val="22"/>
        </w:rPr>
        <w:t xml:space="preserve"> to </w:t>
      </w:r>
      <w:proofErr w:type="spellStart"/>
      <w:r w:rsidRPr="00A06C84">
        <w:rPr>
          <w:sz w:val="22"/>
          <w:szCs w:val="22"/>
        </w:rPr>
        <w:t>environmentally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responsible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behavior</w:t>
      </w:r>
      <w:proofErr w:type="spellEnd"/>
      <w:r w:rsidRPr="00A06C84">
        <w:rPr>
          <w:sz w:val="22"/>
          <w:szCs w:val="22"/>
        </w:rPr>
        <w:t xml:space="preserve"> and </w:t>
      </w:r>
      <w:proofErr w:type="spellStart"/>
      <w:r w:rsidRPr="00A06C84">
        <w:rPr>
          <w:sz w:val="22"/>
          <w:szCs w:val="22"/>
        </w:rPr>
        <w:t>therefore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provide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you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with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simple</w:t>
      </w:r>
      <w:proofErr w:type="spellEnd"/>
      <w:r w:rsidRPr="00A06C84">
        <w:rPr>
          <w:sz w:val="22"/>
          <w:szCs w:val="22"/>
        </w:rPr>
        <w:t xml:space="preserve"> and free-</w:t>
      </w:r>
      <w:proofErr w:type="spellStart"/>
      <w:r w:rsidRPr="00A06C84">
        <w:rPr>
          <w:sz w:val="22"/>
          <w:szCs w:val="22"/>
        </w:rPr>
        <w:t>of</w:t>
      </w:r>
      <w:proofErr w:type="spellEnd"/>
      <w:r w:rsidRPr="00A06C84">
        <w:rPr>
          <w:sz w:val="22"/>
          <w:szCs w:val="22"/>
        </w:rPr>
        <w:t>-</w:t>
      </w:r>
      <w:proofErr w:type="spellStart"/>
      <w:r w:rsidRPr="00A06C84">
        <w:rPr>
          <w:sz w:val="22"/>
          <w:szCs w:val="22"/>
        </w:rPr>
        <w:t>charge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options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for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disposing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of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your</w:t>
      </w:r>
      <w:proofErr w:type="spellEnd"/>
      <w:r w:rsidRPr="00A06C84">
        <w:rPr>
          <w:sz w:val="22"/>
          <w:szCs w:val="22"/>
        </w:rPr>
        <w:t xml:space="preserve"> end-</w:t>
      </w:r>
      <w:proofErr w:type="spellStart"/>
      <w:r w:rsidRPr="00A06C84">
        <w:rPr>
          <w:sz w:val="22"/>
          <w:szCs w:val="22"/>
        </w:rPr>
        <w:t>of</w:t>
      </w:r>
      <w:proofErr w:type="spellEnd"/>
      <w:r w:rsidRPr="00A06C84">
        <w:rPr>
          <w:sz w:val="22"/>
          <w:szCs w:val="22"/>
        </w:rPr>
        <w:t>-</w:t>
      </w:r>
      <w:proofErr w:type="spellStart"/>
      <w:r w:rsidRPr="00A06C84">
        <w:rPr>
          <w:sz w:val="22"/>
          <w:szCs w:val="22"/>
        </w:rPr>
        <w:t>life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electrical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equipment</w:t>
      </w:r>
      <w:proofErr w:type="spellEnd"/>
      <w:r w:rsidRPr="00A06C84">
        <w:rPr>
          <w:sz w:val="22"/>
          <w:szCs w:val="22"/>
        </w:rPr>
        <w:t>.</w:t>
      </w:r>
    </w:p>
    <w:p w:rsidR="00C40F0B" w:rsidRPr="00A06C84" w:rsidRDefault="00C40F0B" w:rsidP="00C40F0B">
      <w:pPr>
        <w:ind w:left="-142"/>
        <w:jc w:val="both"/>
        <w:rPr>
          <w:sz w:val="22"/>
          <w:szCs w:val="22"/>
        </w:rPr>
      </w:pPr>
    </w:p>
    <w:p w:rsidR="00C40F0B" w:rsidRDefault="00C40F0B" w:rsidP="00C40F0B">
      <w:pPr>
        <w:ind w:left="-142"/>
        <w:jc w:val="both"/>
        <w:rPr>
          <w:sz w:val="22"/>
          <w:szCs w:val="22"/>
        </w:rPr>
      </w:pPr>
      <w:proofErr w:type="spellStart"/>
      <w:r w:rsidRPr="00A06C84">
        <w:rPr>
          <w:sz w:val="22"/>
          <w:szCs w:val="22"/>
        </w:rPr>
        <w:t>Consumers</w:t>
      </w:r>
      <w:proofErr w:type="spellEnd"/>
      <w:r w:rsidRPr="00A06C84">
        <w:rPr>
          <w:sz w:val="22"/>
          <w:szCs w:val="22"/>
        </w:rPr>
        <w:t xml:space="preserve"> play a </w:t>
      </w:r>
      <w:proofErr w:type="spellStart"/>
      <w:r w:rsidRPr="00A06C84">
        <w:rPr>
          <w:sz w:val="22"/>
          <w:szCs w:val="22"/>
        </w:rPr>
        <w:t>crucial</w:t>
      </w:r>
      <w:proofErr w:type="spellEnd"/>
      <w:r w:rsidRPr="00A06C84">
        <w:rPr>
          <w:sz w:val="22"/>
          <w:szCs w:val="22"/>
        </w:rPr>
        <w:t xml:space="preserve"> role in </w:t>
      </w:r>
      <w:proofErr w:type="spellStart"/>
      <w:r w:rsidRPr="00A06C84">
        <w:rPr>
          <w:sz w:val="22"/>
          <w:szCs w:val="22"/>
        </w:rPr>
        <w:t>the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system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for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handling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electrical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appliances</w:t>
      </w:r>
      <w:proofErr w:type="spellEnd"/>
      <w:r w:rsidRPr="00A06C84">
        <w:rPr>
          <w:sz w:val="22"/>
          <w:szCs w:val="22"/>
        </w:rPr>
        <w:t xml:space="preserve">. </w:t>
      </w:r>
      <w:proofErr w:type="spellStart"/>
      <w:r w:rsidRPr="00A06C84">
        <w:rPr>
          <w:sz w:val="22"/>
          <w:szCs w:val="22"/>
        </w:rPr>
        <w:t>It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is</w:t>
      </w:r>
      <w:proofErr w:type="spellEnd"/>
      <w:r w:rsidRPr="00A06C84">
        <w:rPr>
          <w:sz w:val="22"/>
          <w:szCs w:val="22"/>
        </w:rPr>
        <w:t xml:space="preserve"> up to </w:t>
      </w:r>
      <w:proofErr w:type="spellStart"/>
      <w:r w:rsidRPr="00A06C84">
        <w:rPr>
          <w:sz w:val="22"/>
          <w:szCs w:val="22"/>
        </w:rPr>
        <w:t>them</w:t>
      </w:r>
      <w:proofErr w:type="spellEnd"/>
      <w:r w:rsidRPr="00A06C84">
        <w:rPr>
          <w:sz w:val="22"/>
          <w:szCs w:val="22"/>
        </w:rPr>
        <w:t xml:space="preserve"> to </w:t>
      </w:r>
      <w:proofErr w:type="spellStart"/>
      <w:r w:rsidRPr="00A06C84">
        <w:rPr>
          <w:sz w:val="22"/>
          <w:szCs w:val="22"/>
        </w:rPr>
        <w:t>decide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what</w:t>
      </w:r>
      <w:proofErr w:type="spellEnd"/>
      <w:r w:rsidRPr="00A06C84">
        <w:rPr>
          <w:sz w:val="22"/>
          <w:szCs w:val="22"/>
        </w:rPr>
        <w:t xml:space="preserve"> to do </w:t>
      </w:r>
      <w:proofErr w:type="spellStart"/>
      <w:r w:rsidRPr="00A06C84">
        <w:rPr>
          <w:sz w:val="22"/>
          <w:szCs w:val="22"/>
        </w:rPr>
        <w:t>with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an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old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appliance</w:t>
      </w:r>
      <w:proofErr w:type="spellEnd"/>
      <w:r w:rsidRPr="00A06C84">
        <w:rPr>
          <w:sz w:val="22"/>
          <w:szCs w:val="22"/>
        </w:rPr>
        <w:t xml:space="preserve">. </w:t>
      </w:r>
      <w:proofErr w:type="spellStart"/>
      <w:r w:rsidRPr="00A06C84">
        <w:rPr>
          <w:sz w:val="22"/>
          <w:szCs w:val="22"/>
        </w:rPr>
        <w:t>Obsolete</w:t>
      </w:r>
      <w:proofErr w:type="spellEnd"/>
      <w:r w:rsidRPr="00A06C84">
        <w:rPr>
          <w:sz w:val="22"/>
          <w:szCs w:val="22"/>
        </w:rPr>
        <w:t xml:space="preserve"> and </w:t>
      </w:r>
      <w:proofErr w:type="spellStart"/>
      <w:r w:rsidRPr="00A06C84">
        <w:rPr>
          <w:sz w:val="22"/>
          <w:szCs w:val="22"/>
        </w:rPr>
        <w:t>unwanted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electrical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equipment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does</w:t>
      </w:r>
      <w:proofErr w:type="spellEnd"/>
      <w:r w:rsidRPr="00A06C84">
        <w:rPr>
          <w:sz w:val="22"/>
          <w:szCs w:val="22"/>
        </w:rPr>
        <w:t xml:space="preserve"> not </w:t>
      </w:r>
      <w:proofErr w:type="spellStart"/>
      <w:r w:rsidRPr="00A06C84">
        <w:rPr>
          <w:sz w:val="22"/>
          <w:szCs w:val="22"/>
        </w:rPr>
        <w:t>belong</w:t>
      </w:r>
      <w:proofErr w:type="spellEnd"/>
      <w:r w:rsidRPr="00A06C84">
        <w:rPr>
          <w:sz w:val="22"/>
          <w:szCs w:val="22"/>
        </w:rPr>
        <w:t xml:space="preserve"> in </w:t>
      </w:r>
      <w:proofErr w:type="spellStart"/>
      <w:r w:rsidRPr="00A06C84">
        <w:rPr>
          <w:sz w:val="22"/>
          <w:szCs w:val="22"/>
        </w:rPr>
        <w:t>unsorted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municipal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proofErr w:type="gramStart"/>
      <w:r w:rsidRPr="00A06C84">
        <w:rPr>
          <w:sz w:val="22"/>
          <w:szCs w:val="22"/>
        </w:rPr>
        <w:t>waste</w:t>
      </w:r>
      <w:proofErr w:type="spellEnd"/>
      <w:proofErr w:type="gramEnd"/>
      <w:r w:rsidRPr="00A06C84">
        <w:rPr>
          <w:sz w:val="22"/>
          <w:szCs w:val="22"/>
        </w:rPr>
        <w:t>—</w:t>
      </w:r>
      <w:proofErr w:type="spellStart"/>
      <w:proofErr w:type="gramStart"/>
      <w:r w:rsidRPr="00A06C84">
        <w:rPr>
          <w:sz w:val="22"/>
          <w:szCs w:val="22"/>
        </w:rPr>
        <w:t>instead</w:t>
      </w:r>
      <w:proofErr w:type="spellEnd"/>
      <w:proofErr w:type="gramEnd"/>
      <w:r w:rsidRPr="00A06C84">
        <w:rPr>
          <w:sz w:val="22"/>
          <w:szCs w:val="22"/>
        </w:rPr>
        <w:t xml:space="preserve">, </w:t>
      </w:r>
      <w:proofErr w:type="spellStart"/>
      <w:r w:rsidRPr="00A06C84">
        <w:rPr>
          <w:sz w:val="22"/>
          <w:szCs w:val="22"/>
        </w:rPr>
        <w:t>it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should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be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handed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over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through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designated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collection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points</w:t>
      </w:r>
      <w:proofErr w:type="spellEnd"/>
      <w:r w:rsidRPr="00A06C84">
        <w:rPr>
          <w:sz w:val="22"/>
          <w:szCs w:val="22"/>
        </w:rPr>
        <w:t xml:space="preserve">, </w:t>
      </w:r>
      <w:proofErr w:type="spellStart"/>
      <w:r w:rsidRPr="00A06C84">
        <w:rPr>
          <w:sz w:val="22"/>
          <w:szCs w:val="22"/>
        </w:rPr>
        <w:t>known</w:t>
      </w:r>
      <w:proofErr w:type="spellEnd"/>
      <w:r w:rsidRPr="00A06C84">
        <w:rPr>
          <w:sz w:val="22"/>
          <w:szCs w:val="22"/>
        </w:rPr>
        <w:t xml:space="preserve"> as </w:t>
      </w:r>
      <w:proofErr w:type="spellStart"/>
      <w:r w:rsidRPr="00A06C84">
        <w:rPr>
          <w:sz w:val="22"/>
          <w:szCs w:val="22"/>
        </w:rPr>
        <w:t>take-back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points</w:t>
      </w:r>
      <w:proofErr w:type="spellEnd"/>
      <w:r w:rsidRPr="00A06C84">
        <w:rPr>
          <w:sz w:val="22"/>
          <w:szCs w:val="22"/>
        </w:rPr>
        <w:t xml:space="preserve">, </w:t>
      </w:r>
      <w:proofErr w:type="spellStart"/>
      <w:r w:rsidRPr="00A06C84">
        <w:rPr>
          <w:sz w:val="22"/>
          <w:szCs w:val="22"/>
        </w:rPr>
        <w:t>from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where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it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is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sent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for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reuse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or</w:t>
      </w:r>
      <w:proofErr w:type="spellEnd"/>
      <w:r w:rsidRPr="00A06C84">
        <w:rPr>
          <w:sz w:val="22"/>
          <w:szCs w:val="22"/>
        </w:rPr>
        <w:t xml:space="preserve"> recycling.</w:t>
      </w:r>
    </w:p>
    <w:p w:rsidR="00C40F0B" w:rsidRPr="00A06C84" w:rsidRDefault="00C40F0B" w:rsidP="00C40F0B">
      <w:pPr>
        <w:ind w:left="-142"/>
        <w:jc w:val="both"/>
        <w:rPr>
          <w:sz w:val="22"/>
          <w:szCs w:val="22"/>
        </w:rPr>
      </w:pPr>
    </w:p>
    <w:p w:rsidR="00C40F0B" w:rsidRPr="00A06C84" w:rsidRDefault="00C40F0B" w:rsidP="00C40F0B">
      <w:pPr>
        <w:ind w:left="-142"/>
        <w:jc w:val="both"/>
        <w:rPr>
          <w:sz w:val="22"/>
          <w:szCs w:val="22"/>
        </w:rPr>
      </w:pPr>
      <w:proofErr w:type="spellStart"/>
      <w:r w:rsidRPr="00A06C84">
        <w:rPr>
          <w:sz w:val="22"/>
          <w:szCs w:val="22"/>
        </w:rPr>
        <w:t>Consumers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must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be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proofErr w:type="gramStart"/>
      <w:r w:rsidRPr="00A06C84">
        <w:rPr>
          <w:sz w:val="22"/>
          <w:szCs w:val="22"/>
        </w:rPr>
        <w:t>informed</w:t>
      </w:r>
      <w:proofErr w:type="spellEnd"/>
      <w:proofErr w:type="gramEnd"/>
      <w:r w:rsidRPr="00A06C84">
        <w:rPr>
          <w:sz w:val="22"/>
          <w:szCs w:val="22"/>
        </w:rPr>
        <w:t>—</w:t>
      </w:r>
      <w:proofErr w:type="gramStart"/>
      <w:r w:rsidRPr="00A06C84">
        <w:rPr>
          <w:sz w:val="22"/>
          <w:szCs w:val="22"/>
        </w:rPr>
        <w:t>by</w:t>
      </w:r>
      <w:proofErr w:type="gram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means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of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the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symbols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below</w:t>
      </w:r>
      <w:proofErr w:type="spellEnd"/>
      <w:r w:rsidRPr="00A06C84">
        <w:rPr>
          <w:sz w:val="22"/>
          <w:szCs w:val="22"/>
        </w:rPr>
        <w:t>—</w:t>
      </w:r>
      <w:proofErr w:type="spellStart"/>
      <w:r w:rsidRPr="00A06C84">
        <w:rPr>
          <w:sz w:val="22"/>
          <w:szCs w:val="22"/>
        </w:rPr>
        <w:t>that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the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electrical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equipment</w:t>
      </w:r>
      <w:proofErr w:type="spellEnd"/>
      <w:r w:rsidRPr="00A06C84">
        <w:rPr>
          <w:sz w:val="22"/>
          <w:szCs w:val="22"/>
        </w:rPr>
        <w:t xml:space="preserve"> in </w:t>
      </w:r>
      <w:proofErr w:type="spellStart"/>
      <w:r w:rsidRPr="00A06C84">
        <w:rPr>
          <w:sz w:val="22"/>
          <w:szCs w:val="22"/>
        </w:rPr>
        <w:t>question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must</w:t>
      </w:r>
      <w:proofErr w:type="spellEnd"/>
      <w:r w:rsidRPr="00A06C84">
        <w:rPr>
          <w:sz w:val="22"/>
          <w:szCs w:val="22"/>
        </w:rPr>
        <w:t xml:space="preserve"> not </w:t>
      </w:r>
      <w:proofErr w:type="spellStart"/>
      <w:r w:rsidRPr="00A06C84">
        <w:rPr>
          <w:sz w:val="22"/>
          <w:szCs w:val="22"/>
        </w:rPr>
        <w:t>be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disposed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of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with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household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waste</w:t>
      </w:r>
      <w:proofErr w:type="spellEnd"/>
      <w:r w:rsidRPr="00A06C84">
        <w:rPr>
          <w:sz w:val="22"/>
          <w:szCs w:val="22"/>
        </w:rPr>
        <w:t xml:space="preserve">. </w:t>
      </w:r>
      <w:proofErr w:type="spellStart"/>
      <w:r w:rsidRPr="00A06C84">
        <w:rPr>
          <w:sz w:val="22"/>
          <w:szCs w:val="22"/>
        </w:rPr>
        <w:t>All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new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electrical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devices</w:t>
      </w:r>
      <w:proofErr w:type="spellEnd"/>
      <w:r w:rsidRPr="00A06C84">
        <w:rPr>
          <w:sz w:val="22"/>
          <w:szCs w:val="22"/>
        </w:rPr>
        <w:t xml:space="preserve"> are </w:t>
      </w:r>
      <w:proofErr w:type="spellStart"/>
      <w:r w:rsidRPr="00A06C84">
        <w:rPr>
          <w:sz w:val="22"/>
          <w:szCs w:val="22"/>
        </w:rPr>
        <w:t>marked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with</w:t>
      </w:r>
      <w:proofErr w:type="spellEnd"/>
      <w:r w:rsidRPr="00A06C84">
        <w:rPr>
          <w:sz w:val="22"/>
          <w:szCs w:val="22"/>
        </w:rPr>
        <w:t xml:space="preserve"> such </w:t>
      </w:r>
      <w:proofErr w:type="spellStart"/>
      <w:r w:rsidRPr="00A06C84">
        <w:rPr>
          <w:sz w:val="22"/>
          <w:szCs w:val="22"/>
        </w:rPr>
        <w:t>symbols</w:t>
      </w:r>
      <w:proofErr w:type="spellEnd"/>
      <w:r w:rsidRPr="00A06C84">
        <w:rPr>
          <w:sz w:val="22"/>
          <w:szCs w:val="22"/>
        </w:rPr>
        <w:t xml:space="preserve">. </w:t>
      </w:r>
      <w:proofErr w:type="spellStart"/>
      <w:r w:rsidRPr="00A06C84">
        <w:rPr>
          <w:sz w:val="22"/>
          <w:szCs w:val="22"/>
        </w:rPr>
        <w:t>The</w:t>
      </w:r>
      <w:proofErr w:type="spellEnd"/>
      <w:r w:rsidRPr="00A06C84">
        <w:rPr>
          <w:sz w:val="22"/>
          <w:szCs w:val="22"/>
        </w:rPr>
        <w:t xml:space="preserve"> symbol </w:t>
      </w:r>
      <w:proofErr w:type="spellStart"/>
      <w:r w:rsidRPr="00A06C84">
        <w:rPr>
          <w:sz w:val="22"/>
          <w:szCs w:val="22"/>
        </w:rPr>
        <w:t>may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appear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directly</w:t>
      </w:r>
      <w:proofErr w:type="spellEnd"/>
      <w:r w:rsidRPr="00A06C84">
        <w:rPr>
          <w:sz w:val="22"/>
          <w:szCs w:val="22"/>
        </w:rPr>
        <w:t xml:space="preserve"> on </w:t>
      </w:r>
      <w:proofErr w:type="spellStart"/>
      <w:r w:rsidRPr="00A06C84">
        <w:rPr>
          <w:sz w:val="22"/>
          <w:szCs w:val="22"/>
        </w:rPr>
        <w:t>the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device</w:t>
      </w:r>
      <w:proofErr w:type="spellEnd"/>
      <w:r w:rsidRPr="00A06C84">
        <w:rPr>
          <w:sz w:val="22"/>
          <w:szCs w:val="22"/>
        </w:rPr>
        <w:t xml:space="preserve">, on </w:t>
      </w:r>
      <w:proofErr w:type="spellStart"/>
      <w:r w:rsidRPr="00A06C84">
        <w:rPr>
          <w:sz w:val="22"/>
          <w:szCs w:val="22"/>
        </w:rPr>
        <w:t>its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packaging</w:t>
      </w:r>
      <w:proofErr w:type="spellEnd"/>
      <w:r w:rsidRPr="00A06C84">
        <w:rPr>
          <w:sz w:val="22"/>
          <w:szCs w:val="22"/>
        </w:rPr>
        <w:t xml:space="preserve">, </w:t>
      </w:r>
      <w:proofErr w:type="spellStart"/>
      <w:r w:rsidRPr="00A06C84">
        <w:rPr>
          <w:sz w:val="22"/>
          <w:szCs w:val="22"/>
        </w:rPr>
        <w:t>or</w:t>
      </w:r>
      <w:proofErr w:type="spellEnd"/>
      <w:r w:rsidRPr="00A06C84">
        <w:rPr>
          <w:sz w:val="22"/>
          <w:szCs w:val="22"/>
        </w:rPr>
        <w:t xml:space="preserve"> in </w:t>
      </w:r>
      <w:proofErr w:type="spellStart"/>
      <w:r w:rsidRPr="00A06C84">
        <w:rPr>
          <w:sz w:val="22"/>
          <w:szCs w:val="22"/>
        </w:rPr>
        <w:t>the</w:t>
      </w:r>
      <w:proofErr w:type="spellEnd"/>
      <w:r w:rsidRPr="00A06C84">
        <w:rPr>
          <w:sz w:val="22"/>
          <w:szCs w:val="22"/>
        </w:rPr>
        <w:t xml:space="preserve"> user </w:t>
      </w:r>
      <w:proofErr w:type="spellStart"/>
      <w:r w:rsidRPr="00A06C84">
        <w:rPr>
          <w:sz w:val="22"/>
          <w:szCs w:val="22"/>
        </w:rPr>
        <w:t>manual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or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warranty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certificate</w:t>
      </w:r>
      <w:proofErr w:type="spellEnd"/>
      <w:r w:rsidRPr="00A06C84">
        <w:rPr>
          <w:sz w:val="22"/>
          <w:szCs w:val="22"/>
        </w:rPr>
        <w:t>.</w:t>
      </w:r>
    </w:p>
    <w:p w:rsidR="00C40F0B" w:rsidRDefault="00C40F0B" w:rsidP="00C40F0B">
      <w:pPr>
        <w:ind w:left="-142"/>
        <w:jc w:val="both"/>
        <w:rPr>
          <w:sz w:val="22"/>
          <w:szCs w:val="22"/>
        </w:rPr>
      </w:pPr>
    </w:p>
    <w:p w:rsidR="00C40F0B" w:rsidRDefault="00C40F0B" w:rsidP="00C40F0B">
      <w:pPr>
        <w:ind w:left="-142"/>
        <w:jc w:val="both"/>
        <w:rPr>
          <w:sz w:val="22"/>
          <w:szCs w:val="22"/>
        </w:rPr>
      </w:pPr>
    </w:p>
    <w:tbl>
      <w:tblPr>
        <w:tblW w:w="2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1100"/>
      </w:tblGrid>
      <w:tr w:rsidR="00C40F0B" w:rsidRPr="00823E6F" w:rsidTr="006E0F79">
        <w:trPr>
          <w:trHeight w:val="132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0F0B" w:rsidRPr="003C344B" w:rsidRDefault="00C40F0B" w:rsidP="006E0F79">
            <w:pPr>
              <w:jc w:val="both"/>
              <w:rPr>
                <w:color w:val="000000"/>
                <w:sz w:val="22"/>
                <w:szCs w:val="22"/>
              </w:rPr>
            </w:pPr>
            <w:r w:rsidRPr="003C344B">
              <w:rPr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7AF3CDAA" wp14:editId="7625FF5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71500" cy="769620"/>
                  <wp:effectExtent l="0" t="0" r="0" b="0"/>
                  <wp:wrapNone/>
                  <wp:docPr id="670505543" name="Obrázek 670505543" descr="Obsah obrázku vozík, skica&#10;&#10;Obsah vygenerovaný umělou inteligencí může být nesprávný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0505543" name="Obrázek 670505543" descr="Obsah obrázku vozík, skica&#10;&#10;Obsah vygenerovaný umělou inteligencí může být nesprávný.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773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0"/>
            </w:tblGrid>
            <w:tr w:rsidR="00C40F0B" w:rsidRPr="00823E6F" w:rsidTr="006E0F79">
              <w:trPr>
                <w:trHeight w:val="1320"/>
                <w:tblCellSpacing w:w="0" w:type="dxa"/>
              </w:trPr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:rsidR="00C40F0B" w:rsidRPr="003C344B" w:rsidRDefault="00C40F0B" w:rsidP="006E0F79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C40F0B" w:rsidRPr="003C344B" w:rsidRDefault="00C40F0B" w:rsidP="006E0F7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40F0B" w:rsidRPr="003C344B" w:rsidRDefault="00C40F0B" w:rsidP="006E0F7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2AC0E3B4" wp14:editId="44EC2E0E">
                  <wp:extent cx="594360" cy="777240"/>
                  <wp:effectExtent l="0" t="0" r="0" b="3810"/>
                  <wp:docPr id="723805473" name="Obrázek 6" descr="Obsah obrázku vozík, plynový sporák, spotřebič&#10;&#10;Obsah vygenerovaný umělou inteligencí může být nesprávný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3805473" name="Obrázek 6" descr="Obsah obrázku vozík, plynový sporák, spotřebič&#10;&#10;Obsah vygenerovaný umělou inteligencí může být nesprávný.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" cy="777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40F0B" w:rsidRPr="003C344B" w:rsidRDefault="00C40F0B" w:rsidP="006E0F79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C40F0B" w:rsidRPr="00823E6F" w:rsidTr="006E0F79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40F0B" w:rsidRPr="003C344B" w:rsidRDefault="00C40F0B" w:rsidP="006E0F79">
            <w:pPr>
              <w:jc w:val="both"/>
              <w:rPr>
                <w:i/>
                <w:color w:val="44546A"/>
                <w:sz w:val="22"/>
                <w:szCs w:val="22"/>
              </w:rPr>
            </w:pPr>
            <w:r w:rsidRPr="003C344B">
              <w:rPr>
                <w:i/>
                <w:color w:val="44546A"/>
                <w:sz w:val="22"/>
                <w:szCs w:val="22"/>
              </w:rPr>
              <w:t>Symbol 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40F0B" w:rsidRPr="003C344B" w:rsidRDefault="00C40F0B" w:rsidP="006E0F79">
            <w:pPr>
              <w:jc w:val="both"/>
              <w:rPr>
                <w:i/>
                <w:color w:val="44546A"/>
                <w:sz w:val="22"/>
                <w:szCs w:val="22"/>
              </w:rPr>
            </w:pPr>
            <w:r w:rsidRPr="003C344B">
              <w:rPr>
                <w:i/>
                <w:color w:val="44546A"/>
                <w:sz w:val="22"/>
                <w:szCs w:val="22"/>
              </w:rPr>
              <w:t>Symbol 2</w:t>
            </w:r>
          </w:p>
        </w:tc>
      </w:tr>
    </w:tbl>
    <w:p w:rsidR="00C40F0B" w:rsidRDefault="00C40F0B" w:rsidP="00C40F0B">
      <w:pPr>
        <w:ind w:left="-142"/>
        <w:jc w:val="both"/>
        <w:rPr>
          <w:sz w:val="22"/>
          <w:szCs w:val="22"/>
        </w:rPr>
      </w:pPr>
    </w:p>
    <w:p w:rsidR="00C40F0B" w:rsidRDefault="00C40F0B" w:rsidP="00C40F0B">
      <w:pPr>
        <w:ind w:left="-142"/>
        <w:jc w:val="both"/>
        <w:rPr>
          <w:sz w:val="22"/>
          <w:szCs w:val="22"/>
        </w:rPr>
      </w:pPr>
    </w:p>
    <w:p w:rsidR="00C40F0B" w:rsidRDefault="00C40F0B" w:rsidP="00C40F0B">
      <w:pPr>
        <w:ind w:left="-142"/>
        <w:jc w:val="both"/>
        <w:rPr>
          <w:b/>
          <w:sz w:val="22"/>
          <w:szCs w:val="22"/>
        </w:rPr>
      </w:pPr>
      <w:proofErr w:type="spellStart"/>
      <w:r w:rsidRPr="00036499">
        <w:rPr>
          <w:b/>
          <w:sz w:val="22"/>
          <w:szCs w:val="22"/>
        </w:rPr>
        <w:t>How</w:t>
      </w:r>
      <w:proofErr w:type="spellEnd"/>
      <w:r w:rsidRPr="00036499">
        <w:rPr>
          <w:b/>
          <w:sz w:val="22"/>
          <w:szCs w:val="22"/>
        </w:rPr>
        <w:t xml:space="preserve"> to </w:t>
      </w:r>
      <w:proofErr w:type="spellStart"/>
      <w:r w:rsidRPr="00036499">
        <w:rPr>
          <w:b/>
          <w:sz w:val="22"/>
          <w:szCs w:val="22"/>
        </w:rPr>
        <w:t>dispose</w:t>
      </w:r>
      <w:proofErr w:type="spellEnd"/>
      <w:r w:rsidRPr="00036499">
        <w:rPr>
          <w:b/>
          <w:sz w:val="22"/>
          <w:szCs w:val="22"/>
        </w:rPr>
        <w:t xml:space="preserve"> </w:t>
      </w:r>
      <w:proofErr w:type="spellStart"/>
      <w:r w:rsidRPr="00036499">
        <w:rPr>
          <w:b/>
          <w:sz w:val="22"/>
          <w:szCs w:val="22"/>
        </w:rPr>
        <w:t>of</w:t>
      </w:r>
      <w:proofErr w:type="spellEnd"/>
      <w:r w:rsidRPr="00036499">
        <w:rPr>
          <w:b/>
          <w:sz w:val="22"/>
          <w:szCs w:val="22"/>
        </w:rPr>
        <w:t xml:space="preserve"> </w:t>
      </w:r>
      <w:proofErr w:type="spellStart"/>
      <w:r w:rsidRPr="00036499">
        <w:rPr>
          <w:b/>
          <w:sz w:val="22"/>
          <w:szCs w:val="22"/>
        </w:rPr>
        <w:t>an</w:t>
      </w:r>
      <w:proofErr w:type="spellEnd"/>
      <w:r w:rsidRPr="00036499">
        <w:rPr>
          <w:b/>
          <w:sz w:val="22"/>
          <w:szCs w:val="22"/>
        </w:rPr>
        <w:t xml:space="preserve"> </w:t>
      </w:r>
      <w:proofErr w:type="spellStart"/>
      <w:r w:rsidRPr="00036499">
        <w:rPr>
          <w:b/>
          <w:sz w:val="22"/>
          <w:szCs w:val="22"/>
        </w:rPr>
        <w:t>old</w:t>
      </w:r>
      <w:proofErr w:type="spellEnd"/>
      <w:r w:rsidRPr="00036499">
        <w:rPr>
          <w:b/>
          <w:sz w:val="22"/>
          <w:szCs w:val="22"/>
        </w:rPr>
        <w:t xml:space="preserve"> </w:t>
      </w:r>
      <w:proofErr w:type="spellStart"/>
      <w:r w:rsidRPr="00036499">
        <w:rPr>
          <w:b/>
          <w:sz w:val="22"/>
          <w:szCs w:val="22"/>
        </w:rPr>
        <w:t>appliance</w:t>
      </w:r>
      <w:proofErr w:type="spellEnd"/>
      <w:r w:rsidRPr="00036499">
        <w:rPr>
          <w:b/>
          <w:sz w:val="22"/>
          <w:szCs w:val="22"/>
        </w:rPr>
        <w:t>?</w:t>
      </w:r>
    </w:p>
    <w:p w:rsidR="00C40F0B" w:rsidRPr="00036499" w:rsidRDefault="00C40F0B" w:rsidP="00C40F0B">
      <w:pPr>
        <w:ind w:left="-142"/>
        <w:jc w:val="both"/>
        <w:rPr>
          <w:b/>
          <w:sz w:val="22"/>
          <w:szCs w:val="22"/>
        </w:rPr>
      </w:pPr>
    </w:p>
    <w:p w:rsidR="00C40F0B" w:rsidRPr="006627FA" w:rsidRDefault="00C40F0B" w:rsidP="00C40F0B">
      <w:pPr>
        <w:ind w:left="-142"/>
        <w:jc w:val="both"/>
        <w:rPr>
          <w:sz w:val="22"/>
          <w:szCs w:val="22"/>
        </w:rPr>
      </w:pPr>
      <w:r w:rsidRPr="00036499">
        <w:rPr>
          <w:sz w:val="22"/>
          <w:szCs w:val="22"/>
        </w:rPr>
        <w:t>-</w:t>
      </w:r>
      <w:r w:rsidRPr="00036499">
        <w:rPr>
          <w:sz w:val="22"/>
          <w:szCs w:val="22"/>
        </w:rPr>
        <w:t> </w:t>
      </w:r>
      <w:proofErr w:type="spellStart"/>
      <w:r w:rsidRPr="00036499">
        <w:rPr>
          <w:sz w:val="22"/>
          <w:szCs w:val="22"/>
        </w:rPr>
        <w:t>Private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individuals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can</w:t>
      </w:r>
      <w:proofErr w:type="spellEnd"/>
      <w:r w:rsidRPr="00036499">
        <w:rPr>
          <w:sz w:val="22"/>
          <w:szCs w:val="22"/>
        </w:rPr>
        <w:t xml:space="preserve"> use </w:t>
      </w:r>
      <w:proofErr w:type="spellStart"/>
      <w:r w:rsidRPr="00036499">
        <w:rPr>
          <w:sz w:val="22"/>
          <w:szCs w:val="22"/>
        </w:rPr>
        <w:t>the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services</w:t>
      </w:r>
      <w:proofErr w:type="spellEnd"/>
      <w:r w:rsidRPr="00036499">
        <w:rPr>
          <w:sz w:val="22"/>
          <w:szCs w:val="22"/>
        </w:rPr>
        <w:t xml:space="preserve">: </w:t>
      </w:r>
      <w:hyperlink r:id="rId6">
        <w:r w:rsidRPr="003C344B">
          <w:rPr>
            <w:rStyle w:val="Hypertextovodkaz"/>
            <w:rFonts w:eastAsia="Tahoma"/>
            <w:sz w:val="22"/>
            <w:szCs w:val="22"/>
          </w:rPr>
          <w:t>BUĎ LÍNÝ</w:t>
        </w:r>
      </w:hyperlink>
      <w:r>
        <w:t xml:space="preserve"> </w:t>
      </w:r>
      <w:proofErr w:type="spellStart"/>
      <w:r>
        <w:rPr>
          <w:sz w:val="22"/>
          <w:szCs w:val="22"/>
        </w:rPr>
        <w:t>or</w:t>
      </w:r>
      <w:proofErr w:type="spellEnd"/>
      <w:r>
        <w:rPr>
          <w:sz w:val="22"/>
          <w:szCs w:val="22"/>
          <w:u w:val="single"/>
        </w:rPr>
        <w:t xml:space="preserve"> </w:t>
      </w:r>
      <w:hyperlink r:id="rId7" w:history="1">
        <w:proofErr w:type="spellStart"/>
        <w:r w:rsidRPr="00244582">
          <w:rPr>
            <w:rStyle w:val="Hypertextovodkaz"/>
            <w:sz w:val="22"/>
            <w:szCs w:val="22"/>
          </w:rPr>
          <w:t>Rebalík</w:t>
        </w:r>
        <w:proofErr w:type="spellEnd"/>
      </w:hyperlink>
      <w:r w:rsidRPr="006627FA">
        <w:rPr>
          <w:sz w:val="22"/>
          <w:szCs w:val="22"/>
        </w:rPr>
        <w:t xml:space="preserve"> </w:t>
      </w:r>
    </w:p>
    <w:p w:rsidR="00C40F0B" w:rsidRDefault="00C40F0B" w:rsidP="00C40F0B">
      <w:pPr>
        <w:ind w:left="-142"/>
      </w:pPr>
      <w:r w:rsidRPr="00036499">
        <w:rPr>
          <w:sz w:val="22"/>
          <w:szCs w:val="22"/>
        </w:rPr>
        <w:br/>
        <w:t>-</w:t>
      </w:r>
      <w:r w:rsidRPr="00036499">
        <w:rPr>
          <w:sz w:val="22"/>
          <w:szCs w:val="22"/>
        </w:rPr>
        <w:t> </w:t>
      </w:r>
      <w:proofErr w:type="spellStart"/>
      <w:r w:rsidRPr="00036499">
        <w:rPr>
          <w:sz w:val="22"/>
          <w:szCs w:val="22"/>
        </w:rPr>
        <w:t>Legal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entities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can</w:t>
      </w:r>
      <w:proofErr w:type="spellEnd"/>
      <w:r w:rsidRPr="00036499">
        <w:rPr>
          <w:sz w:val="22"/>
          <w:szCs w:val="22"/>
        </w:rPr>
        <w:t xml:space="preserve"> use: </w:t>
      </w:r>
      <w:hyperlink r:id="rId8">
        <w:r w:rsidRPr="003C344B">
          <w:rPr>
            <w:rStyle w:val="Hypertextovodkaz"/>
            <w:rFonts w:eastAsia="Tahoma"/>
            <w:sz w:val="22"/>
            <w:szCs w:val="22"/>
          </w:rPr>
          <w:t>Svoz pro registrované partnery</w:t>
        </w:r>
      </w:hyperlink>
    </w:p>
    <w:p w:rsidR="00C40F0B" w:rsidRDefault="00C40F0B" w:rsidP="00C40F0B">
      <w:pPr>
        <w:ind w:left="-142"/>
        <w:rPr>
          <w:i/>
          <w:iCs/>
          <w:color w:val="FF0000"/>
          <w:sz w:val="22"/>
          <w:szCs w:val="22"/>
        </w:rPr>
      </w:pPr>
      <w:r w:rsidRPr="00036499">
        <w:rPr>
          <w:sz w:val="22"/>
          <w:szCs w:val="22"/>
        </w:rPr>
        <w:br/>
        <w:t>-</w:t>
      </w:r>
      <w:r w:rsidRPr="00036499">
        <w:rPr>
          <w:sz w:val="22"/>
          <w:szCs w:val="22"/>
        </w:rPr>
        <w:t> </w:t>
      </w:r>
      <w:r w:rsidRPr="00036499">
        <w:rPr>
          <w:sz w:val="22"/>
          <w:szCs w:val="22"/>
        </w:rPr>
        <w:t xml:space="preserve">At </w:t>
      </w:r>
      <w:proofErr w:type="spellStart"/>
      <w:r w:rsidRPr="00036499">
        <w:rPr>
          <w:sz w:val="22"/>
          <w:szCs w:val="22"/>
        </w:rPr>
        <w:t>the</w:t>
      </w:r>
      <w:proofErr w:type="spellEnd"/>
      <w:r w:rsidRPr="00036499">
        <w:rPr>
          <w:sz w:val="22"/>
          <w:szCs w:val="22"/>
        </w:rPr>
        <w:t xml:space="preserve"> point </w:t>
      </w:r>
      <w:proofErr w:type="spellStart"/>
      <w:r w:rsidRPr="00036499">
        <w:rPr>
          <w:sz w:val="22"/>
          <w:szCs w:val="22"/>
        </w:rPr>
        <w:t>of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sale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at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the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address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of</w:t>
      </w:r>
      <w:proofErr w:type="spellEnd"/>
      <w:r w:rsidRPr="00036499">
        <w:rPr>
          <w:sz w:val="22"/>
          <w:szCs w:val="22"/>
        </w:rPr>
        <w:t xml:space="preserve"> a </w:t>
      </w:r>
      <w:proofErr w:type="spellStart"/>
      <w:r w:rsidRPr="00036499">
        <w:rPr>
          <w:sz w:val="22"/>
          <w:szCs w:val="22"/>
        </w:rPr>
        <w:t>physical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store</w:t>
      </w:r>
      <w:proofErr w:type="spellEnd"/>
      <w:r w:rsidRPr="00036499">
        <w:rPr>
          <w:sz w:val="22"/>
          <w:szCs w:val="22"/>
        </w:rPr>
        <w:t xml:space="preserve">: </w:t>
      </w:r>
      <w:r w:rsidRPr="00036499">
        <w:rPr>
          <w:color w:val="FF0000"/>
          <w:sz w:val="22"/>
          <w:szCs w:val="22"/>
        </w:rPr>
        <w:t>[</w:t>
      </w:r>
      <w:proofErr w:type="spellStart"/>
      <w:r w:rsidRPr="00036499">
        <w:rPr>
          <w:i/>
          <w:iCs/>
          <w:color w:val="FF0000"/>
          <w:sz w:val="22"/>
          <w:szCs w:val="22"/>
        </w:rPr>
        <w:t>retain</w:t>
      </w:r>
      <w:proofErr w:type="spellEnd"/>
      <w:r w:rsidRPr="00036499">
        <w:rPr>
          <w:i/>
          <w:iCs/>
          <w:color w:val="FF0000"/>
          <w:sz w:val="22"/>
          <w:szCs w:val="22"/>
        </w:rPr>
        <w:t xml:space="preserve"> </w:t>
      </w:r>
      <w:proofErr w:type="spellStart"/>
      <w:r w:rsidRPr="00036499">
        <w:rPr>
          <w:i/>
          <w:iCs/>
          <w:color w:val="FF0000"/>
          <w:sz w:val="22"/>
          <w:szCs w:val="22"/>
        </w:rPr>
        <w:t>this</w:t>
      </w:r>
      <w:proofErr w:type="spellEnd"/>
      <w:r w:rsidRPr="00036499">
        <w:rPr>
          <w:i/>
          <w:iCs/>
          <w:color w:val="FF0000"/>
          <w:sz w:val="22"/>
          <w:szCs w:val="22"/>
        </w:rPr>
        <w:t xml:space="preserve"> </w:t>
      </w:r>
      <w:proofErr w:type="spellStart"/>
      <w:r w:rsidRPr="00036499">
        <w:rPr>
          <w:i/>
          <w:iCs/>
          <w:color w:val="FF0000"/>
          <w:sz w:val="22"/>
          <w:szCs w:val="22"/>
        </w:rPr>
        <w:t>option</w:t>
      </w:r>
      <w:proofErr w:type="spellEnd"/>
      <w:r w:rsidRPr="00036499">
        <w:rPr>
          <w:i/>
          <w:iCs/>
          <w:color w:val="FF0000"/>
          <w:sz w:val="22"/>
          <w:szCs w:val="22"/>
        </w:rPr>
        <w:t xml:space="preserve"> and </w:t>
      </w:r>
      <w:proofErr w:type="spellStart"/>
      <w:r w:rsidRPr="00036499">
        <w:rPr>
          <w:i/>
          <w:iCs/>
          <w:color w:val="FF0000"/>
          <w:sz w:val="22"/>
          <w:szCs w:val="22"/>
        </w:rPr>
        <w:t>add</w:t>
      </w:r>
      <w:proofErr w:type="spellEnd"/>
      <w:r w:rsidRPr="00036499">
        <w:rPr>
          <w:i/>
          <w:iCs/>
          <w:color w:val="FF0000"/>
          <w:sz w:val="22"/>
          <w:szCs w:val="22"/>
        </w:rPr>
        <w:t xml:space="preserve"> </w:t>
      </w:r>
      <w:proofErr w:type="spellStart"/>
      <w:r w:rsidRPr="00036499">
        <w:rPr>
          <w:i/>
          <w:iCs/>
          <w:color w:val="FF0000"/>
          <w:sz w:val="22"/>
          <w:szCs w:val="22"/>
        </w:rPr>
        <w:t>the</w:t>
      </w:r>
      <w:proofErr w:type="spellEnd"/>
      <w:r w:rsidRPr="00036499">
        <w:rPr>
          <w:i/>
          <w:iCs/>
          <w:color w:val="FF0000"/>
          <w:sz w:val="22"/>
          <w:szCs w:val="22"/>
        </w:rPr>
        <w:t xml:space="preserve"> </w:t>
      </w:r>
      <w:proofErr w:type="spellStart"/>
      <w:r w:rsidRPr="00036499">
        <w:rPr>
          <w:i/>
          <w:iCs/>
          <w:color w:val="FF0000"/>
          <w:sz w:val="22"/>
          <w:szCs w:val="22"/>
        </w:rPr>
        <w:t>address</w:t>
      </w:r>
      <w:proofErr w:type="spellEnd"/>
      <w:r w:rsidRPr="00036499">
        <w:rPr>
          <w:i/>
          <w:iCs/>
          <w:color w:val="FF0000"/>
          <w:sz w:val="22"/>
          <w:szCs w:val="22"/>
        </w:rPr>
        <w:t xml:space="preserve"> </w:t>
      </w:r>
      <w:proofErr w:type="spellStart"/>
      <w:r w:rsidRPr="00036499">
        <w:rPr>
          <w:i/>
          <w:iCs/>
          <w:color w:val="FF0000"/>
          <w:sz w:val="22"/>
          <w:szCs w:val="22"/>
        </w:rPr>
        <w:t>if</w:t>
      </w:r>
      <w:proofErr w:type="spellEnd"/>
      <w:r w:rsidRPr="00036499">
        <w:rPr>
          <w:i/>
          <w:iCs/>
          <w:color w:val="FF0000"/>
          <w:sz w:val="22"/>
          <w:szCs w:val="22"/>
        </w:rPr>
        <w:t xml:space="preserve"> </w:t>
      </w:r>
      <w:proofErr w:type="spellStart"/>
      <w:r w:rsidRPr="00036499">
        <w:rPr>
          <w:i/>
          <w:iCs/>
          <w:color w:val="FF0000"/>
          <w:sz w:val="22"/>
          <w:szCs w:val="22"/>
        </w:rPr>
        <w:t>your</w:t>
      </w:r>
      <w:proofErr w:type="spellEnd"/>
      <w:r w:rsidRPr="00036499">
        <w:rPr>
          <w:i/>
          <w:iCs/>
          <w:color w:val="FF0000"/>
          <w:sz w:val="22"/>
          <w:szCs w:val="22"/>
        </w:rPr>
        <w:t xml:space="preserve"> </w:t>
      </w:r>
      <w:proofErr w:type="spellStart"/>
      <w:r w:rsidRPr="00036499">
        <w:rPr>
          <w:i/>
          <w:iCs/>
          <w:color w:val="FF0000"/>
          <w:sz w:val="22"/>
          <w:szCs w:val="22"/>
        </w:rPr>
        <w:t>premises</w:t>
      </w:r>
      <w:proofErr w:type="spellEnd"/>
      <w:r w:rsidRPr="00036499">
        <w:rPr>
          <w:i/>
          <w:iCs/>
          <w:color w:val="FF0000"/>
          <w:sz w:val="22"/>
          <w:szCs w:val="22"/>
        </w:rPr>
        <w:t xml:space="preserve"> serve as a </w:t>
      </w:r>
      <w:proofErr w:type="spellStart"/>
      <w:r w:rsidRPr="00036499">
        <w:rPr>
          <w:i/>
          <w:iCs/>
          <w:color w:val="FF0000"/>
          <w:sz w:val="22"/>
          <w:szCs w:val="22"/>
        </w:rPr>
        <w:t>take-back</w:t>
      </w:r>
      <w:proofErr w:type="spellEnd"/>
      <w:r w:rsidRPr="00036499">
        <w:rPr>
          <w:i/>
          <w:iCs/>
          <w:color w:val="FF0000"/>
          <w:sz w:val="22"/>
          <w:szCs w:val="22"/>
        </w:rPr>
        <w:t xml:space="preserve"> point in </w:t>
      </w:r>
      <w:proofErr w:type="spellStart"/>
      <w:r w:rsidRPr="00036499">
        <w:rPr>
          <w:i/>
          <w:iCs/>
          <w:color w:val="FF0000"/>
          <w:sz w:val="22"/>
          <w:szCs w:val="22"/>
        </w:rPr>
        <w:t>cooperation</w:t>
      </w:r>
      <w:proofErr w:type="spellEnd"/>
      <w:r w:rsidRPr="00036499">
        <w:rPr>
          <w:i/>
          <w:iCs/>
          <w:color w:val="FF0000"/>
          <w:sz w:val="22"/>
          <w:szCs w:val="22"/>
        </w:rPr>
        <w:t xml:space="preserve"> </w:t>
      </w:r>
      <w:proofErr w:type="spellStart"/>
      <w:r w:rsidRPr="00036499">
        <w:rPr>
          <w:i/>
          <w:iCs/>
          <w:color w:val="FF0000"/>
          <w:sz w:val="22"/>
          <w:szCs w:val="22"/>
        </w:rPr>
        <w:t>with</w:t>
      </w:r>
      <w:proofErr w:type="spellEnd"/>
      <w:r w:rsidRPr="00036499">
        <w:rPr>
          <w:i/>
          <w:iCs/>
          <w:color w:val="FF0000"/>
          <w:sz w:val="22"/>
          <w:szCs w:val="22"/>
        </w:rPr>
        <w:t xml:space="preserve"> REMA Systém, a.s.]</w:t>
      </w:r>
    </w:p>
    <w:p w:rsidR="00C40F0B" w:rsidRPr="006627FA" w:rsidRDefault="00C40F0B" w:rsidP="00C40F0B">
      <w:pPr>
        <w:ind w:left="-142"/>
        <w:rPr>
          <w:sz w:val="22"/>
          <w:szCs w:val="22"/>
        </w:rPr>
      </w:pPr>
      <w:r w:rsidRPr="00036499">
        <w:rPr>
          <w:sz w:val="22"/>
          <w:szCs w:val="22"/>
        </w:rPr>
        <w:br/>
        <w:t>-</w:t>
      </w:r>
      <w:r w:rsidRPr="00036499">
        <w:rPr>
          <w:sz w:val="22"/>
          <w:szCs w:val="22"/>
        </w:rPr>
        <w:t> </w:t>
      </w:r>
      <w:r w:rsidRPr="00036499">
        <w:rPr>
          <w:sz w:val="22"/>
          <w:szCs w:val="22"/>
        </w:rPr>
        <w:t xml:space="preserve">Via </w:t>
      </w:r>
      <w:proofErr w:type="spellStart"/>
      <w:r w:rsidRPr="00036499">
        <w:rPr>
          <w:sz w:val="22"/>
          <w:szCs w:val="22"/>
        </w:rPr>
        <w:t>the</w:t>
      </w:r>
      <w:proofErr w:type="spellEnd"/>
      <w:r w:rsidRPr="00036499">
        <w:rPr>
          <w:sz w:val="22"/>
          <w:szCs w:val="22"/>
        </w:rPr>
        <w:t xml:space="preserve"> public </w:t>
      </w:r>
      <w:proofErr w:type="spellStart"/>
      <w:r w:rsidRPr="00036499">
        <w:rPr>
          <w:sz w:val="22"/>
          <w:szCs w:val="22"/>
        </w:rPr>
        <w:t>collection</w:t>
      </w:r>
      <w:proofErr w:type="spellEnd"/>
      <w:r w:rsidRPr="00036499">
        <w:rPr>
          <w:sz w:val="22"/>
          <w:szCs w:val="22"/>
        </w:rPr>
        <w:t xml:space="preserve"> network </w:t>
      </w:r>
      <w:proofErr w:type="spellStart"/>
      <w:r w:rsidRPr="00036499">
        <w:rPr>
          <w:sz w:val="22"/>
          <w:szCs w:val="22"/>
        </w:rPr>
        <w:t>of</w:t>
      </w:r>
      <w:proofErr w:type="spellEnd"/>
      <w:r w:rsidRPr="00036499">
        <w:rPr>
          <w:sz w:val="22"/>
          <w:szCs w:val="22"/>
        </w:rPr>
        <w:t xml:space="preserve"> REMA Systém, a.s., </w:t>
      </w:r>
      <w:proofErr w:type="spellStart"/>
      <w:r w:rsidRPr="00036499">
        <w:rPr>
          <w:sz w:val="22"/>
          <w:szCs w:val="22"/>
        </w:rPr>
        <w:t>intended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for</w:t>
      </w:r>
      <w:proofErr w:type="spellEnd"/>
      <w:r w:rsidRPr="00036499">
        <w:rPr>
          <w:sz w:val="22"/>
          <w:szCs w:val="22"/>
        </w:rPr>
        <w:t xml:space="preserve"> </w:t>
      </w:r>
      <w:hyperlink r:id="rId9" w:anchor="sberna-mista" w:history="1">
        <w:proofErr w:type="spellStart"/>
        <w:r w:rsidRPr="00036499">
          <w:rPr>
            <w:rStyle w:val="Hypertextovodkaz"/>
            <w:sz w:val="22"/>
            <w:szCs w:val="22"/>
          </w:rPr>
          <w:t>take-back</w:t>
        </w:r>
        <w:proofErr w:type="spellEnd"/>
        <w:r w:rsidRPr="00036499">
          <w:rPr>
            <w:rStyle w:val="Hypertextovodkaz"/>
            <w:sz w:val="22"/>
            <w:szCs w:val="22"/>
          </w:rPr>
          <w:t xml:space="preserve"> </w:t>
        </w:r>
        <w:proofErr w:type="spellStart"/>
        <w:r w:rsidRPr="00036499">
          <w:rPr>
            <w:rStyle w:val="Hypertextovodkaz"/>
            <w:sz w:val="22"/>
            <w:szCs w:val="22"/>
          </w:rPr>
          <w:t>of</w:t>
        </w:r>
        <w:proofErr w:type="spellEnd"/>
        <w:r w:rsidRPr="00036499">
          <w:rPr>
            <w:rStyle w:val="Hypertextovodkaz"/>
            <w:sz w:val="22"/>
            <w:szCs w:val="22"/>
          </w:rPr>
          <w:t xml:space="preserve"> </w:t>
        </w:r>
        <w:proofErr w:type="spellStart"/>
        <w:r w:rsidRPr="00036499">
          <w:rPr>
            <w:rStyle w:val="Hypertextovodkaz"/>
            <w:sz w:val="22"/>
            <w:szCs w:val="22"/>
          </w:rPr>
          <w:t>electrical</w:t>
        </w:r>
        <w:proofErr w:type="spellEnd"/>
        <w:r w:rsidRPr="00036499">
          <w:rPr>
            <w:rStyle w:val="Hypertextovodkaz"/>
            <w:sz w:val="22"/>
            <w:szCs w:val="22"/>
          </w:rPr>
          <w:t xml:space="preserve"> </w:t>
        </w:r>
        <w:proofErr w:type="spellStart"/>
        <w:r w:rsidRPr="00036499">
          <w:rPr>
            <w:rStyle w:val="Hypertextovodkaz"/>
            <w:sz w:val="22"/>
            <w:szCs w:val="22"/>
          </w:rPr>
          <w:t>equipment</w:t>
        </w:r>
        <w:proofErr w:type="spellEnd"/>
      </w:hyperlink>
    </w:p>
    <w:p w:rsidR="00C40F0B" w:rsidRPr="006627FA" w:rsidRDefault="00C40F0B" w:rsidP="00C40F0B">
      <w:pPr>
        <w:ind w:left="-142"/>
        <w:rPr>
          <w:sz w:val="22"/>
          <w:szCs w:val="22"/>
        </w:rPr>
      </w:pPr>
      <w:r w:rsidRPr="00036499">
        <w:rPr>
          <w:sz w:val="22"/>
          <w:szCs w:val="22"/>
        </w:rPr>
        <w:br/>
        <w:t>-</w:t>
      </w:r>
      <w:r w:rsidRPr="00036499">
        <w:rPr>
          <w:sz w:val="22"/>
          <w:szCs w:val="22"/>
        </w:rPr>
        <w:t> </w:t>
      </w:r>
      <w:r w:rsidRPr="00036499">
        <w:rPr>
          <w:sz w:val="22"/>
          <w:szCs w:val="22"/>
        </w:rPr>
        <w:t xml:space="preserve">Via </w:t>
      </w:r>
      <w:proofErr w:type="spellStart"/>
      <w:r w:rsidRPr="00036499">
        <w:rPr>
          <w:sz w:val="22"/>
          <w:szCs w:val="22"/>
        </w:rPr>
        <w:t>the</w:t>
      </w:r>
      <w:proofErr w:type="spellEnd"/>
      <w:r w:rsidRPr="00036499">
        <w:rPr>
          <w:sz w:val="22"/>
          <w:szCs w:val="22"/>
        </w:rPr>
        <w:t xml:space="preserve"> public </w:t>
      </w:r>
      <w:proofErr w:type="spellStart"/>
      <w:r w:rsidRPr="00036499">
        <w:rPr>
          <w:sz w:val="22"/>
          <w:szCs w:val="22"/>
        </w:rPr>
        <w:t>collection</w:t>
      </w:r>
      <w:proofErr w:type="spellEnd"/>
      <w:r w:rsidRPr="00036499">
        <w:rPr>
          <w:sz w:val="22"/>
          <w:szCs w:val="22"/>
        </w:rPr>
        <w:t xml:space="preserve"> network </w:t>
      </w:r>
      <w:proofErr w:type="spellStart"/>
      <w:r w:rsidRPr="00036499">
        <w:rPr>
          <w:sz w:val="22"/>
          <w:szCs w:val="22"/>
        </w:rPr>
        <w:t>listed</w:t>
      </w:r>
      <w:proofErr w:type="spellEnd"/>
      <w:r w:rsidRPr="00036499">
        <w:rPr>
          <w:sz w:val="22"/>
          <w:szCs w:val="22"/>
        </w:rPr>
        <w:t xml:space="preserve"> on </w:t>
      </w:r>
      <w:proofErr w:type="spellStart"/>
      <w:r w:rsidRPr="00036499">
        <w:rPr>
          <w:sz w:val="22"/>
          <w:szCs w:val="22"/>
        </w:rPr>
        <w:t>the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website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of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the</w:t>
      </w:r>
      <w:proofErr w:type="spellEnd"/>
      <w:r w:rsidRPr="00036499">
        <w:rPr>
          <w:sz w:val="22"/>
          <w:szCs w:val="22"/>
        </w:rPr>
        <w:t xml:space="preserve"> </w:t>
      </w:r>
      <w:hyperlink r:id="rId10" w:history="1">
        <w:r w:rsidRPr="00036499">
          <w:rPr>
            <w:rStyle w:val="Hypertextovodkaz"/>
            <w:sz w:val="22"/>
            <w:szCs w:val="22"/>
          </w:rPr>
          <w:t xml:space="preserve">Ministry </w:t>
        </w:r>
        <w:proofErr w:type="spellStart"/>
        <w:r w:rsidRPr="00036499">
          <w:rPr>
            <w:rStyle w:val="Hypertextovodkaz"/>
            <w:sz w:val="22"/>
            <w:szCs w:val="22"/>
          </w:rPr>
          <w:t>of</w:t>
        </w:r>
        <w:proofErr w:type="spellEnd"/>
        <w:r w:rsidRPr="00036499">
          <w:rPr>
            <w:rStyle w:val="Hypertextovodkaz"/>
            <w:sz w:val="22"/>
            <w:szCs w:val="22"/>
          </w:rPr>
          <w:t xml:space="preserve"> </w:t>
        </w:r>
        <w:proofErr w:type="spellStart"/>
        <w:r w:rsidRPr="00036499">
          <w:rPr>
            <w:rStyle w:val="Hypertextovodkaz"/>
            <w:sz w:val="22"/>
            <w:szCs w:val="22"/>
          </w:rPr>
          <w:t>the</w:t>
        </w:r>
        <w:proofErr w:type="spellEnd"/>
        <w:r w:rsidRPr="00036499">
          <w:rPr>
            <w:rStyle w:val="Hypertextovodkaz"/>
            <w:sz w:val="22"/>
            <w:szCs w:val="22"/>
          </w:rPr>
          <w:t xml:space="preserve"> </w:t>
        </w:r>
        <w:proofErr w:type="spellStart"/>
        <w:r w:rsidRPr="00036499">
          <w:rPr>
            <w:rStyle w:val="Hypertextovodkaz"/>
            <w:sz w:val="22"/>
            <w:szCs w:val="22"/>
          </w:rPr>
          <w:t>Environment</w:t>
        </w:r>
        <w:proofErr w:type="spellEnd"/>
        <w:r w:rsidRPr="00036499">
          <w:rPr>
            <w:rStyle w:val="Hypertextovodkaz"/>
            <w:sz w:val="22"/>
            <w:szCs w:val="22"/>
          </w:rPr>
          <w:t xml:space="preserve"> (ISOH 2)</w:t>
        </w:r>
      </w:hyperlink>
    </w:p>
    <w:p w:rsidR="00C40F0B" w:rsidRPr="00036499" w:rsidRDefault="00C40F0B" w:rsidP="00C40F0B">
      <w:pPr>
        <w:ind w:left="-142"/>
        <w:rPr>
          <w:sz w:val="22"/>
          <w:szCs w:val="22"/>
        </w:rPr>
      </w:pPr>
      <w:r w:rsidRPr="00036499">
        <w:rPr>
          <w:sz w:val="22"/>
          <w:szCs w:val="22"/>
        </w:rPr>
        <w:br/>
        <w:t>-</w:t>
      </w:r>
      <w:r w:rsidRPr="00036499">
        <w:rPr>
          <w:sz w:val="22"/>
          <w:szCs w:val="22"/>
        </w:rPr>
        <w:t> </w:t>
      </w:r>
      <w:proofErr w:type="spellStart"/>
      <w:r w:rsidRPr="00036499">
        <w:rPr>
          <w:sz w:val="22"/>
          <w:szCs w:val="22"/>
        </w:rPr>
        <w:t>If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needed</w:t>
      </w:r>
      <w:proofErr w:type="spellEnd"/>
      <w:r w:rsidRPr="00036499">
        <w:rPr>
          <w:sz w:val="22"/>
          <w:szCs w:val="22"/>
        </w:rPr>
        <w:t xml:space="preserve">, </w:t>
      </w:r>
      <w:proofErr w:type="spellStart"/>
      <w:r w:rsidRPr="00036499">
        <w:rPr>
          <w:sz w:val="22"/>
          <w:szCs w:val="22"/>
        </w:rPr>
        <w:t>you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can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seek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advice</w:t>
      </w:r>
      <w:proofErr w:type="spellEnd"/>
      <w:r w:rsidRPr="00036499">
        <w:rPr>
          <w:sz w:val="22"/>
          <w:szCs w:val="22"/>
        </w:rPr>
        <w:t xml:space="preserve"> on </w:t>
      </w:r>
      <w:proofErr w:type="spellStart"/>
      <w:r w:rsidRPr="00036499">
        <w:rPr>
          <w:sz w:val="22"/>
          <w:szCs w:val="22"/>
        </w:rPr>
        <w:t>the</w:t>
      </w:r>
      <w:proofErr w:type="spellEnd"/>
      <w:r w:rsidRPr="00036499">
        <w:rPr>
          <w:sz w:val="22"/>
          <w:szCs w:val="22"/>
        </w:rPr>
        <w:t xml:space="preserve"> free </w:t>
      </w:r>
      <w:proofErr w:type="spellStart"/>
      <w:r w:rsidRPr="00036499">
        <w:rPr>
          <w:sz w:val="22"/>
          <w:szCs w:val="22"/>
        </w:rPr>
        <w:t>hotline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of</w:t>
      </w:r>
      <w:proofErr w:type="spellEnd"/>
      <w:r w:rsidRPr="00036499">
        <w:rPr>
          <w:sz w:val="22"/>
          <w:szCs w:val="22"/>
        </w:rPr>
        <w:t xml:space="preserve"> </w:t>
      </w:r>
      <w:hyperlink r:id="rId11" w:history="1">
        <w:r w:rsidRPr="00036499">
          <w:rPr>
            <w:rStyle w:val="Hypertextovodkaz"/>
            <w:sz w:val="22"/>
            <w:szCs w:val="22"/>
          </w:rPr>
          <w:t>Smart Recycling</w:t>
        </w:r>
      </w:hyperlink>
      <w:r w:rsidRPr="00036499">
        <w:rPr>
          <w:sz w:val="22"/>
          <w:szCs w:val="22"/>
        </w:rPr>
        <w:t>: 800 976</w:t>
      </w:r>
      <w:r w:rsidRPr="006627FA">
        <w:rPr>
          <w:sz w:val="22"/>
          <w:szCs w:val="22"/>
        </w:rPr>
        <w:t> </w:t>
      </w:r>
      <w:r w:rsidRPr="00036499">
        <w:rPr>
          <w:sz w:val="22"/>
          <w:szCs w:val="22"/>
        </w:rPr>
        <w:t>679</w:t>
      </w:r>
    </w:p>
    <w:p w:rsidR="00C40F0B" w:rsidRPr="00036499" w:rsidRDefault="00C40F0B" w:rsidP="00C40F0B">
      <w:pPr>
        <w:ind w:left="-142"/>
        <w:rPr>
          <w:sz w:val="22"/>
          <w:szCs w:val="22"/>
        </w:rPr>
      </w:pPr>
    </w:p>
    <w:p w:rsidR="00C40F0B" w:rsidRDefault="00C40F0B" w:rsidP="00C40F0B">
      <w:pPr>
        <w:ind w:left="-142"/>
        <w:rPr>
          <w:b/>
          <w:bCs/>
          <w:sz w:val="22"/>
          <w:szCs w:val="22"/>
        </w:rPr>
      </w:pPr>
      <w:proofErr w:type="spellStart"/>
      <w:r w:rsidRPr="00036499">
        <w:rPr>
          <w:b/>
          <w:bCs/>
          <w:sz w:val="22"/>
          <w:szCs w:val="22"/>
        </w:rPr>
        <w:t>Why</w:t>
      </w:r>
      <w:proofErr w:type="spellEnd"/>
      <w:r w:rsidRPr="00036499">
        <w:rPr>
          <w:b/>
          <w:bCs/>
          <w:sz w:val="22"/>
          <w:szCs w:val="22"/>
        </w:rPr>
        <w:t xml:space="preserve"> </w:t>
      </w:r>
      <w:proofErr w:type="spellStart"/>
      <w:r w:rsidRPr="00036499">
        <w:rPr>
          <w:b/>
          <w:bCs/>
          <w:sz w:val="22"/>
          <w:szCs w:val="22"/>
        </w:rPr>
        <w:t>recycle</w:t>
      </w:r>
      <w:proofErr w:type="spellEnd"/>
      <w:r w:rsidRPr="00036499">
        <w:rPr>
          <w:b/>
          <w:bCs/>
          <w:sz w:val="22"/>
          <w:szCs w:val="22"/>
        </w:rPr>
        <w:t>?</w:t>
      </w:r>
    </w:p>
    <w:p w:rsidR="00C40F0B" w:rsidRPr="00036499" w:rsidRDefault="00C40F0B" w:rsidP="00C40F0B">
      <w:pPr>
        <w:ind w:left="-142"/>
        <w:rPr>
          <w:sz w:val="22"/>
          <w:szCs w:val="22"/>
        </w:rPr>
      </w:pPr>
      <w:r w:rsidRPr="00036499">
        <w:rPr>
          <w:sz w:val="22"/>
          <w:szCs w:val="22"/>
        </w:rPr>
        <w:br/>
      </w:r>
      <w:proofErr w:type="spellStart"/>
      <w:r w:rsidRPr="00036499">
        <w:rPr>
          <w:sz w:val="22"/>
          <w:szCs w:val="22"/>
        </w:rPr>
        <w:t>Electrical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appliances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contain</w:t>
      </w:r>
      <w:proofErr w:type="spellEnd"/>
      <w:r w:rsidRPr="00036499">
        <w:rPr>
          <w:sz w:val="22"/>
          <w:szCs w:val="22"/>
        </w:rPr>
        <w:t xml:space="preserve"> many </w:t>
      </w:r>
      <w:proofErr w:type="spellStart"/>
      <w:r w:rsidRPr="00036499">
        <w:rPr>
          <w:sz w:val="22"/>
          <w:szCs w:val="22"/>
        </w:rPr>
        <w:t>recyclable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materials</w:t>
      </w:r>
      <w:proofErr w:type="spellEnd"/>
      <w:r w:rsidRPr="00036499">
        <w:rPr>
          <w:sz w:val="22"/>
          <w:szCs w:val="22"/>
        </w:rPr>
        <w:t xml:space="preserve"> such as </w:t>
      </w:r>
      <w:proofErr w:type="spellStart"/>
      <w:r w:rsidRPr="00036499">
        <w:rPr>
          <w:sz w:val="22"/>
          <w:szCs w:val="22"/>
        </w:rPr>
        <w:t>plastics</w:t>
      </w:r>
      <w:proofErr w:type="spellEnd"/>
      <w:r w:rsidRPr="00036499">
        <w:rPr>
          <w:sz w:val="22"/>
          <w:szCs w:val="22"/>
        </w:rPr>
        <w:t xml:space="preserve">, </w:t>
      </w:r>
      <w:proofErr w:type="spellStart"/>
      <w:r w:rsidRPr="00036499">
        <w:rPr>
          <w:sz w:val="22"/>
          <w:szCs w:val="22"/>
        </w:rPr>
        <w:t>glass</w:t>
      </w:r>
      <w:proofErr w:type="spellEnd"/>
      <w:r w:rsidRPr="00036499">
        <w:rPr>
          <w:sz w:val="22"/>
          <w:szCs w:val="22"/>
        </w:rPr>
        <w:t>, and metals (</w:t>
      </w:r>
      <w:proofErr w:type="spellStart"/>
      <w:r w:rsidRPr="00036499">
        <w:rPr>
          <w:sz w:val="22"/>
          <w:szCs w:val="22"/>
        </w:rPr>
        <w:t>zinc</w:t>
      </w:r>
      <w:proofErr w:type="spellEnd"/>
      <w:r w:rsidRPr="00036499">
        <w:rPr>
          <w:sz w:val="22"/>
          <w:szCs w:val="22"/>
        </w:rPr>
        <w:t xml:space="preserve">, iron, </w:t>
      </w:r>
      <w:proofErr w:type="spellStart"/>
      <w:r w:rsidRPr="00036499">
        <w:rPr>
          <w:sz w:val="22"/>
          <w:szCs w:val="22"/>
        </w:rPr>
        <w:t>manganese</w:t>
      </w:r>
      <w:proofErr w:type="spellEnd"/>
      <w:r w:rsidRPr="00036499">
        <w:rPr>
          <w:sz w:val="22"/>
          <w:szCs w:val="22"/>
        </w:rPr>
        <w:t xml:space="preserve">, </w:t>
      </w:r>
      <w:proofErr w:type="spellStart"/>
      <w:r w:rsidRPr="00036499">
        <w:rPr>
          <w:sz w:val="22"/>
          <w:szCs w:val="22"/>
        </w:rPr>
        <w:t>nickel</w:t>
      </w:r>
      <w:proofErr w:type="spellEnd"/>
      <w:r w:rsidRPr="00036499">
        <w:rPr>
          <w:sz w:val="22"/>
          <w:szCs w:val="22"/>
        </w:rPr>
        <w:t xml:space="preserve">, </w:t>
      </w:r>
      <w:proofErr w:type="spellStart"/>
      <w:r w:rsidRPr="00036499">
        <w:rPr>
          <w:sz w:val="22"/>
          <w:szCs w:val="22"/>
        </w:rPr>
        <w:t>cadmium</w:t>
      </w:r>
      <w:proofErr w:type="spellEnd"/>
      <w:r w:rsidRPr="00036499">
        <w:rPr>
          <w:sz w:val="22"/>
          <w:szCs w:val="22"/>
        </w:rPr>
        <w:t xml:space="preserve">, </w:t>
      </w:r>
      <w:proofErr w:type="spellStart"/>
      <w:r w:rsidRPr="00036499">
        <w:rPr>
          <w:sz w:val="22"/>
          <w:szCs w:val="22"/>
        </w:rPr>
        <w:t>lead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etc</w:t>
      </w:r>
      <w:proofErr w:type="spellEnd"/>
      <w:r w:rsidRPr="00036499">
        <w:rPr>
          <w:sz w:val="22"/>
          <w:szCs w:val="22"/>
        </w:rPr>
        <w:t xml:space="preserve">.). </w:t>
      </w:r>
      <w:proofErr w:type="spellStart"/>
      <w:r w:rsidRPr="00036499">
        <w:rPr>
          <w:sz w:val="22"/>
          <w:szCs w:val="22"/>
        </w:rPr>
        <w:t>Some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of</w:t>
      </w:r>
      <w:proofErr w:type="spellEnd"/>
      <w:r w:rsidRPr="00036499">
        <w:rPr>
          <w:sz w:val="22"/>
          <w:szCs w:val="22"/>
        </w:rPr>
        <w:t xml:space="preserve"> these </w:t>
      </w:r>
      <w:proofErr w:type="spellStart"/>
      <w:r w:rsidRPr="00036499">
        <w:rPr>
          <w:sz w:val="22"/>
          <w:szCs w:val="22"/>
        </w:rPr>
        <w:t>substances</w:t>
      </w:r>
      <w:proofErr w:type="spellEnd"/>
      <w:r w:rsidRPr="00036499">
        <w:rPr>
          <w:sz w:val="22"/>
          <w:szCs w:val="22"/>
        </w:rPr>
        <w:t xml:space="preserve"> are </w:t>
      </w:r>
      <w:proofErr w:type="spellStart"/>
      <w:r w:rsidRPr="00036499">
        <w:rPr>
          <w:sz w:val="22"/>
          <w:szCs w:val="22"/>
        </w:rPr>
        <w:t>highly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hazardous</w:t>
      </w:r>
      <w:proofErr w:type="spellEnd"/>
      <w:r w:rsidRPr="00036499">
        <w:rPr>
          <w:sz w:val="22"/>
          <w:szCs w:val="22"/>
        </w:rPr>
        <w:t xml:space="preserve"> to </w:t>
      </w:r>
      <w:proofErr w:type="spellStart"/>
      <w:r w:rsidRPr="00036499">
        <w:rPr>
          <w:sz w:val="22"/>
          <w:szCs w:val="22"/>
        </w:rPr>
        <w:t>the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environment</w:t>
      </w:r>
      <w:proofErr w:type="spellEnd"/>
      <w:r w:rsidRPr="00036499">
        <w:rPr>
          <w:sz w:val="22"/>
          <w:szCs w:val="22"/>
        </w:rPr>
        <w:t xml:space="preserve"> and </w:t>
      </w:r>
      <w:proofErr w:type="spellStart"/>
      <w:r w:rsidRPr="00036499">
        <w:rPr>
          <w:sz w:val="22"/>
          <w:szCs w:val="22"/>
        </w:rPr>
        <w:t>human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health</w:t>
      </w:r>
      <w:proofErr w:type="spellEnd"/>
      <w:r w:rsidRPr="00036499">
        <w:rPr>
          <w:sz w:val="22"/>
          <w:szCs w:val="22"/>
        </w:rPr>
        <w:t xml:space="preserve">, </w:t>
      </w:r>
      <w:proofErr w:type="spellStart"/>
      <w:r w:rsidRPr="00036499">
        <w:rPr>
          <w:sz w:val="22"/>
          <w:szCs w:val="22"/>
        </w:rPr>
        <w:t>especially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mercury</w:t>
      </w:r>
      <w:proofErr w:type="spellEnd"/>
      <w:r w:rsidRPr="00036499">
        <w:rPr>
          <w:sz w:val="22"/>
          <w:szCs w:val="22"/>
        </w:rPr>
        <w:t xml:space="preserve">, </w:t>
      </w:r>
      <w:proofErr w:type="spellStart"/>
      <w:r w:rsidRPr="00036499">
        <w:rPr>
          <w:sz w:val="22"/>
          <w:szCs w:val="22"/>
        </w:rPr>
        <w:t>lead</w:t>
      </w:r>
      <w:proofErr w:type="spellEnd"/>
      <w:r w:rsidRPr="00036499">
        <w:rPr>
          <w:sz w:val="22"/>
          <w:szCs w:val="22"/>
        </w:rPr>
        <w:t xml:space="preserve">, and </w:t>
      </w:r>
      <w:proofErr w:type="spellStart"/>
      <w:r w:rsidRPr="00036499">
        <w:rPr>
          <w:sz w:val="22"/>
          <w:szCs w:val="22"/>
        </w:rPr>
        <w:t>cadmium</w:t>
      </w:r>
      <w:proofErr w:type="spellEnd"/>
      <w:r w:rsidRPr="00036499">
        <w:rPr>
          <w:sz w:val="22"/>
          <w:szCs w:val="22"/>
        </w:rPr>
        <w:t>.</w:t>
      </w:r>
    </w:p>
    <w:p w:rsidR="00C40F0B" w:rsidRPr="00036499" w:rsidRDefault="00C40F0B" w:rsidP="00C40F0B">
      <w:pPr>
        <w:ind w:left="-142"/>
        <w:rPr>
          <w:sz w:val="22"/>
          <w:szCs w:val="22"/>
        </w:rPr>
      </w:pPr>
    </w:p>
    <w:p w:rsidR="00C40F0B" w:rsidRPr="00036499" w:rsidRDefault="00C40F0B" w:rsidP="00C40F0B">
      <w:pPr>
        <w:ind w:left="-142"/>
        <w:jc w:val="both"/>
        <w:rPr>
          <w:sz w:val="22"/>
          <w:szCs w:val="22"/>
        </w:rPr>
      </w:pPr>
      <w:r w:rsidRPr="00036499">
        <w:rPr>
          <w:sz w:val="22"/>
          <w:szCs w:val="22"/>
        </w:rPr>
        <w:t xml:space="preserve">By </w:t>
      </w:r>
      <w:proofErr w:type="spellStart"/>
      <w:r w:rsidRPr="00036499">
        <w:rPr>
          <w:sz w:val="22"/>
          <w:szCs w:val="22"/>
        </w:rPr>
        <w:t>handing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over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electrical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equipment</w:t>
      </w:r>
      <w:proofErr w:type="spellEnd"/>
      <w:r w:rsidRPr="00036499">
        <w:rPr>
          <w:sz w:val="22"/>
          <w:szCs w:val="22"/>
        </w:rPr>
        <w:t xml:space="preserve"> to a </w:t>
      </w:r>
      <w:proofErr w:type="spellStart"/>
      <w:r w:rsidRPr="00036499">
        <w:rPr>
          <w:sz w:val="22"/>
          <w:szCs w:val="22"/>
        </w:rPr>
        <w:t>take-back</w:t>
      </w:r>
      <w:proofErr w:type="spellEnd"/>
      <w:r w:rsidRPr="00036499">
        <w:rPr>
          <w:sz w:val="22"/>
          <w:szCs w:val="22"/>
        </w:rPr>
        <w:t xml:space="preserve"> point, </w:t>
      </w:r>
      <w:proofErr w:type="spellStart"/>
      <w:r w:rsidRPr="00036499">
        <w:rPr>
          <w:sz w:val="22"/>
          <w:szCs w:val="22"/>
        </w:rPr>
        <w:t>we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help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conserve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primary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raw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material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resources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through</w:t>
      </w:r>
      <w:proofErr w:type="spellEnd"/>
      <w:r w:rsidRPr="00036499">
        <w:rPr>
          <w:sz w:val="22"/>
          <w:szCs w:val="22"/>
        </w:rPr>
        <w:t xml:space="preserve"> recycling and </w:t>
      </w:r>
      <w:proofErr w:type="spellStart"/>
      <w:r w:rsidRPr="00036499">
        <w:rPr>
          <w:sz w:val="22"/>
          <w:szCs w:val="22"/>
        </w:rPr>
        <w:t>simultaneously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protect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the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environment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from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potential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harm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caused</w:t>
      </w:r>
      <w:proofErr w:type="spellEnd"/>
      <w:r w:rsidRPr="00036499">
        <w:rPr>
          <w:sz w:val="22"/>
          <w:szCs w:val="22"/>
        </w:rPr>
        <w:t xml:space="preserve"> by </w:t>
      </w:r>
      <w:proofErr w:type="spellStart"/>
      <w:r w:rsidRPr="00036499">
        <w:rPr>
          <w:sz w:val="22"/>
          <w:szCs w:val="22"/>
        </w:rPr>
        <w:t>improper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disposal</w:t>
      </w:r>
      <w:proofErr w:type="spellEnd"/>
      <w:r w:rsidRPr="00036499">
        <w:rPr>
          <w:sz w:val="22"/>
          <w:szCs w:val="22"/>
        </w:rPr>
        <w:t>.</w:t>
      </w:r>
    </w:p>
    <w:p w:rsidR="00C40F0B" w:rsidRPr="00036499" w:rsidRDefault="00C40F0B" w:rsidP="00C40F0B">
      <w:pPr>
        <w:ind w:left="-142"/>
        <w:jc w:val="both"/>
        <w:rPr>
          <w:sz w:val="22"/>
          <w:szCs w:val="22"/>
        </w:rPr>
      </w:pPr>
    </w:p>
    <w:p w:rsidR="00C40F0B" w:rsidRPr="00036499" w:rsidRDefault="00C40F0B" w:rsidP="00C40F0B">
      <w:pPr>
        <w:ind w:left="-142"/>
        <w:jc w:val="both"/>
        <w:rPr>
          <w:sz w:val="22"/>
          <w:szCs w:val="22"/>
        </w:rPr>
      </w:pPr>
      <w:proofErr w:type="spellStart"/>
      <w:r w:rsidRPr="00036499">
        <w:rPr>
          <w:sz w:val="22"/>
          <w:szCs w:val="22"/>
        </w:rPr>
        <w:t>Improper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disposal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of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this</w:t>
      </w:r>
      <w:proofErr w:type="spellEnd"/>
      <w:r w:rsidRPr="00036499">
        <w:rPr>
          <w:sz w:val="22"/>
          <w:szCs w:val="22"/>
        </w:rPr>
        <w:t xml:space="preserve"> type </w:t>
      </w:r>
      <w:proofErr w:type="spellStart"/>
      <w:r w:rsidRPr="00036499">
        <w:rPr>
          <w:sz w:val="22"/>
          <w:szCs w:val="22"/>
        </w:rPr>
        <w:t>of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waste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may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be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subject</w:t>
      </w:r>
      <w:proofErr w:type="spellEnd"/>
      <w:r w:rsidRPr="00036499">
        <w:rPr>
          <w:sz w:val="22"/>
          <w:szCs w:val="22"/>
        </w:rPr>
        <w:t xml:space="preserve"> to fines in </w:t>
      </w:r>
      <w:proofErr w:type="spellStart"/>
      <w:r w:rsidRPr="00036499">
        <w:rPr>
          <w:sz w:val="22"/>
          <w:szCs w:val="22"/>
        </w:rPr>
        <w:t>accordance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with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national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regulations</w:t>
      </w:r>
      <w:proofErr w:type="spellEnd"/>
      <w:r w:rsidRPr="00036499">
        <w:rPr>
          <w:sz w:val="22"/>
          <w:szCs w:val="22"/>
        </w:rPr>
        <w:t>.</w:t>
      </w:r>
    </w:p>
    <w:p w:rsidR="00C40F0B" w:rsidRPr="003C344B" w:rsidRDefault="00C40F0B" w:rsidP="00C40F0B">
      <w:pPr>
        <w:ind w:left="-142"/>
        <w:jc w:val="both"/>
        <w:rPr>
          <w:sz w:val="22"/>
          <w:szCs w:val="22"/>
        </w:rPr>
      </w:pPr>
    </w:p>
    <w:p w:rsidR="00E451A0" w:rsidRDefault="00C40F0B">
      <w:bookmarkStart w:id="0" w:name="_GoBack"/>
      <w:bookmarkEnd w:id="0"/>
    </w:p>
    <w:sectPr w:rsidR="00E451A0" w:rsidSect="00D025DF">
      <w:headerReference w:type="default" r:id="rId12"/>
      <w:footerReference w:type="default" r:id="rId13"/>
      <w:pgSz w:w="11906" w:h="16838"/>
      <w:pgMar w:top="1417" w:right="849" w:bottom="1417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66830291" w:rsidTr="66830291">
      <w:trPr>
        <w:trHeight w:val="300"/>
      </w:trPr>
      <w:tc>
        <w:tcPr>
          <w:tcW w:w="3210" w:type="dxa"/>
        </w:tcPr>
        <w:p w:rsidR="66830291" w:rsidRDefault="00C40F0B" w:rsidP="66830291">
          <w:pPr>
            <w:pStyle w:val="Zhlav"/>
            <w:ind w:left="-115"/>
          </w:pPr>
        </w:p>
      </w:tc>
      <w:tc>
        <w:tcPr>
          <w:tcW w:w="3210" w:type="dxa"/>
        </w:tcPr>
        <w:p w:rsidR="66830291" w:rsidRDefault="00C40F0B" w:rsidP="66830291">
          <w:pPr>
            <w:pStyle w:val="Zhlav"/>
            <w:jc w:val="center"/>
          </w:pPr>
        </w:p>
      </w:tc>
      <w:tc>
        <w:tcPr>
          <w:tcW w:w="3210" w:type="dxa"/>
        </w:tcPr>
        <w:p w:rsidR="66830291" w:rsidRDefault="00C40F0B" w:rsidP="66830291">
          <w:pPr>
            <w:pStyle w:val="Zhlav"/>
            <w:ind w:right="-115"/>
            <w:jc w:val="right"/>
          </w:pPr>
        </w:p>
      </w:tc>
    </w:tr>
  </w:tbl>
  <w:p w:rsidR="66830291" w:rsidRDefault="00C40F0B" w:rsidP="66830291">
    <w:pPr>
      <w:pStyle w:val="Zpa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66830291" w:rsidTr="66830291">
      <w:trPr>
        <w:trHeight w:val="300"/>
      </w:trPr>
      <w:tc>
        <w:tcPr>
          <w:tcW w:w="3210" w:type="dxa"/>
        </w:tcPr>
        <w:p w:rsidR="66830291" w:rsidRDefault="00C40F0B" w:rsidP="66830291">
          <w:pPr>
            <w:pStyle w:val="Zhlav"/>
            <w:ind w:left="-115"/>
          </w:pPr>
        </w:p>
      </w:tc>
      <w:tc>
        <w:tcPr>
          <w:tcW w:w="3210" w:type="dxa"/>
        </w:tcPr>
        <w:p w:rsidR="66830291" w:rsidRDefault="00C40F0B" w:rsidP="66830291">
          <w:pPr>
            <w:pStyle w:val="Zhlav"/>
            <w:jc w:val="center"/>
          </w:pPr>
        </w:p>
      </w:tc>
      <w:tc>
        <w:tcPr>
          <w:tcW w:w="3210" w:type="dxa"/>
        </w:tcPr>
        <w:p w:rsidR="66830291" w:rsidRDefault="00C40F0B" w:rsidP="66830291">
          <w:pPr>
            <w:pStyle w:val="Zhlav"/>
            <w:ind w:right="-115"/>
            <w:jc w:val="right"/>
          </w:pPr>
        </w:p>
      </w:tc>
    </w:tr>
  </w:tbl>
  <w:p w:rsidR="66830291" w:rsidRDefault="00C40F0B" w:rsidP="6683029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F0B"/>
    <w:rsid w:val="004D018C"/>
    <w:rsid w:val="0082465B"/>
    <w:rsid w:val="00C4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2ABDEB-0B0D-4310-A85A-057F083E5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40F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40F0B"/>
    <w:pPr>
      <w:keepNext/>
      <w:spacing w:before="240" w:after="60"/>
      <w:outlineLvl w:val="0"/>
    </w:pPr>
    <w:rPr>
      <w:rFonts w:ascii="Tahoma" w:hAnsi="Tahoma"/>
      <w:b/>
      <w:bCs/>
      <w:kern w:val="32"/>
      <w:sz w:val="20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40F0B"/>
    <w:rPr>
      <w:rFonts w:ascii="Tahoma" w:eastAsia="Times New Roman" w:hAnsi="Tahoma" w:cs="Times New Roman"/>
      <w:b/>
      <w:bCs/>
      <w:kern w:val="32"/>
      <w:sz w:val="20"/>
      <w:szCs w:val="32"/>
      <w:lang w:eastAsia="cs-CZ"/>
    </w:rPr>
  </w:style>
  <w:style w:type="character" w:styleId="Hypertextovodkaz">
    <w:name w:val="Hyperlink"/>
    <w:uiPriority w:val="99"/>
    <w:unhideWhenUsed/>
    <w:rsid w:val="00C40F0B"/>
    <w:rPr>
      <w:color w:val="0563C1"/>
      <w:u w:val="single"/>
    </w:rPr>
  </w:style>
  <w:style w:type="character" w:customStyle="1" w:styleId="ZhlavChar">
    <w:name w:val="Záhlaví Char"/>
    <w:basedOn w:val="Standardnpsmoodstavce"/>
    <w:link w:val="Zhlav"/>
    <w:uiPriority w:val="99"/>
    <w:rsid w:val="00C40F0B"/>
  </w:style>
  <w:style w:type="paragraph" w:styleId="Zhlav">
    <w:name w:val="header"/>
    <w:basedOn w:val="Normln"/>
    <w:link w:val="ZhlavChar"/>
    <w:uiPriority w:val="99"/>
    <w:unhideWhenUsed/>
    <w:rsid w:val="00C40F0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1">
    <w:name w:val="Záhlaví Char1"/>
    <w:basedOn w:val="Standardnpsmoodstavce"/>
    <w:uiPriority w:val="99"/>
    <w:semiHidden/>
    <w:rsid w:val="00C40F0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C40F0B"/>
  </w:style>
  <w:style w:type="paragraph" w:styleId="Zpat">
    <w:name w:val="footer"/>
    <w:basedOn w:val="Normln"/>
    <w:link w:val="ZpatChar"/>
    <w:uiPriority w:val="99"/>
    <w:unhideWhenUsed/>
    <w:rsid w:val="00C40F0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1">
    <w:name w:val="Zápatí Char1"/>
    <w:basedOn w:val="Standardnpsmoodstavce"/>
    <w:uiPriority w:val="99"/>
    <w:semiHidden/>
    <w:rsid w:val="00C40F0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mais.rema.cloud/Login.aspx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rebalik.cz/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ema.cloud/projekt/bud-liny" TargetMode="External"/><Relationship Id="rId11" Type="http://schemas.openxmlformats.org/officeDocument/2006/relationships/hyperlink" Target="https://www.chytrarecyklace.cz/" TargetMode="External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hyperlink" Target="https://visoh2.mzp.cz/RegistrMistZO/RegistrMistZOPublic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rema.cloud/o-na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Jiri Raputa</dc:creator>
  <cp:keywords/>
  <dc:description/>
  <cp:lastModifiedBy>Jiri Raputa</cp:lastModifiedBy>
  <cp:revision>1</cp:revision>
  <dcterms:created xsi:type="dcterms:W3CDTF">2026-08-14T10:29:00Z</dcterms:created>
  <dcterms:modified xsi:type="dcterms:W3CDTF">2026-08-14T10:30:00Z</dcterms:modified>
</cp:coreProperties>
</file>